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91F80" w14:textId="31EB2623" w:rsidR="003932D1" w:rsidRPr="00AE1107" w:rsidRDefault="67D1BEAA" w:rsidP="44DAFAC9">
      <w:pPr>
        <w:pStyle w:val="Pa3"/>
        <w:spacing w:before="100" w:after="80"/>
        <w:rPr>
          <w:rFonts w:ascii="Segoe UI" w:eastAsia="Segoe UI" w:hAnsi="Segoe UI" w:cs="Segoe UI"/>
          <w:color w:val="000000" w:themeColor="text1"/>
          <w:sz w:val="40"/>
          <w:szCs w:val="40"/>
        </w:rPr>
      </w:pPr>
      <w:r w:rsidRPr="00AE1107">
        <w:rPr>
          <w:rFonts w:ascii="Segoe UI" w:eastAsia="Segoe UI" w:hAnsi="Segoe UI" w:cs="Segoe UI"/>
          <w:b/>
          <w:bCs/>
          <w:color w:val="000000" w:themeColor="text1"/>
          <w:sz w:val="40"/>
          <w:szCs w:val="40"/>
          <w:lang w:val="en-AU"/>
        </w:rPr>
        <w:t>Year 10 Four Way Test Public Speaking Contest</w:t>
      </w:r>
    </w:p>
    <w:p w14:paraId="5D86D173" w14:textId="67FC8854" w:rsidR="003932D1" w:rsidRDefault="67D1BEAA" w:rsidP="44DAFAC9">
      <w:pPr>
        <w:pStyle w:val="Pa3"/>
        <w:spacing w:before="100" w:after="80"/>
        <w:rPr>
          <w:rFonts w:ascii="Segoe UI" w:eastAsia="Segoe UI" w:hAnsi="Segoe UI" w:cs="Segoe UI"/>
          <w:color w:val="000000" w:themeColor="text1"/>
          <w:sz w:val="28"/>
          <w:szCs w:val="28"/>
        </w:rPr>
      </w:pPr>
      <w:r w:rsidRPr="44DAFAC9">
        <w:rPr>
          <w:rFonts w:ascii="Segoe UI" w:eastAsia="Segoe UI" w:hAnsi="Segoe UI" w:cs="Segoe UI"/>
          <w:b/>
          <w:bCs/>
          <w:color w:val="000000" w:themeColor="text1"/>
          <w:sz w:val="28"/>
          <w:szCs w:val="28"/>
          <w:lang w:val="en-AU"/>
        </w:rPr>
        <w:t>Participants:</w:t>
      </w:r>
    </w:p>
    <w:p w14:paraId="58AE2563" w14:textId="10B1D1E5"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Year 10 Students</w:t>
      </w:r>
    </w:p>
    <w:p w14:paraId="25BE83AC" w14:textId="11AD490A" w:rsidR="003932D1" w:rsidRDefault="67D1BEAA" w:rsidP="44DAFAC9">
      <w:pPr>
        <w:pStyle w:val="Pa3"/>
        <w:spacing w:before="100" w:after="80"/>
        <w:rPr>
          <w:rFonts w:ascii="Segoe UI" w:eastAsia="Segoe UI" w:hAnsi="Segoe UI" w:cs="Segoe UI"/>
          <w:color w:val="000000" w:themeColor="text1"/>
          <w:sz w:val="28"/>
          <w:szCs w:val="28"/>
        </w:rPr>
      </w:pPr>
      <w:r w:rsidRPr="44DAFAC9">
        <w:rPr>
          <w:rFonts w:ascii="Segoe UI" w:eastAsia="Segoe UI" w:hAnsi="Segoe UI" w:cs="Segoe UI"/>
          <w:b/>
          <w:bCs/>
          <w:color w:val="000000" w:themeColor="text1"/>
          <w:sz w:val="28"/>
          <w:szCs w:val="28"/>
          <w:lang w:val="en-AU"/>
        </w:rPr>
        <w:t>Program information:</w:t>
      </w:r>
    </w:p>
    <w:p w14:paraId="3869B2ED" w14:textId="3CE546AE"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The program promotes public speaking for students in Year 10. The theme of the speeches is Rotary’s Four Way Test which is to be applied to any topic chosen by the student</w:t>
      </w:r>
    </w:p>
    <w:p w14:paraId="57D47482" w14:textId="4068470F"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Speeches last for 4 minutes and at least two selected elements of the Four Way Test are woven through the speech</w:t>
      </w:r>
    </w:p>
    <w:p w14:paraId="0B2E30A7" w14:textId="7C02973D"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There is a maximum of three participants per school for each club</w:t>
      </w:r>
    </w:p>
    <w:p w14:paraId="7A772EC8" w14:textId="26C8A78C"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Prizes are awarded</w:t>
      </w:r>
    </w:p>
    <w:p w14:paraId="00B2F6B8" w14:textId="3748A9DF" w:rsidR="003932D1" w:rsidRDefault="67D1BEAA" w:rsidP="44DAFAC9">
      <w:pPr>
        <w:pStyle w:val="Pa3"/>
        <w:spacing w:before="100" w:after="80"/>
        <w:rPr>
          <w:rFonts w:ascii="Segoe UI" w:eastAsia="Segoe UI" w:hAnsi="Segoe UI" w:cs="Segoe UI"/>
          <w:color w:val="000000" w:themeColor="text1"/>
          <w:sz w:val="28"/>
          <w:szCs w:val="28"/>
        </w:rPr>
      </w:pPr>
      <w:r w:rsidRPr="44DAFAC9">
        <w:rPr>
          <w:rFonts w:ascii="Segoe UI" w:eastAsia="Segoe UI" w:hAnsi="Segoe UI" w:cs="Segoe UI"/>
          <w:b/>
          <w:bCs/>
          <w:color w:val="000000" w:themeColor="text1"/>
          <w:sz w:val="28"/>
          <w:szCs w:val="28"/>
          <w:lang w:val="en-AU"/>
        </w:rPr>
        <w:t>Benefits for participants:</w:t>
      </w:r>
    </w:p>
    <w:p w14:paraId="41115586" w14:textId="239F88BC"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Developing planning, research, organising and presentation skills</w:t>
      </w:r>
    </w:p>
    <w:p w14:paraId="64C979BE" w14:textId="59F6D9D2"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Understanding the importance of effective communication</w:t>
      </w:r>
    </w:p>
    <w:p w14:paraId="40C7D0AC" w14:textId="554B8C23"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Improving ability to speak effectively in front of an audience</w:t>
      </w:r>
    </w:p>
    <w:p w14:paraId="1E785180" w14:textId="3B3A8625"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 Improving self-esteem and confidence</w:t>
      </w:r>
    </w:p>
    <w:p w14:paraId="3E58E0D8" w14:textId="2504FF09" w:rsidR="003932D1" w:rsidRDefault="67D1BEAA" w:rsidP="44DAFAC9">
      <w:pPr>
        <w:pStyle w:val="Pa3"/>
        <w:spacing w:before="100" w:after="80"/>
        <w:rPr>
          <w:rFonts w:ascii="Segoe UI" w:eastAsia="Segoe UI" w:hAnsi="Segoe UI" w:cs="Segoe UI"/>
          <w:color w:val="000000" w:themeColor="text1"/>
          <w:sz w:val="28"/>
          <w:szCs w:val="28"/>
        </w:rPr>
      </w:pPr>
      <w:r w:rsidRPr="44DAFAC9">
        <w:rPr>
          <w:rFonts w:ascii="Segoe UI" w:eastAsia="Segoe UI" w:hAnsi="Segoe UI" w:cs="Segoe UI"/>
          <w:b/>
          <w:bCs/>
          <w:color w:val="000000" w:themeColor="text1"/>
          <w:sz w:val="28"/>
          <w:szCs w:val="28"/>
          <w:lang w:val="en-AU"/>
        </w:rPr>
        <w:t>Dates:</w:t>
      </w:r>
    </w:p>
    <w:p w14:paraId="338D0250" w14:textId="7F29EC30" w:rsidR="003932D1" w:rsidRDefault="217C1A8F" w:rsidP="44DAFAC9">
      <w:pPr>
        <w:pStyle w:val="Pa1"/>
        <w:spacing w:after="80"/>
        <w:rPr>
          <w:rFonts w:ascii="Segoe UI" w:eastAsia="Segoe UI" w:hAnsi="Segoe UI" w:cs="Segoe UI"/>
          <w:color w:val="000000" w:themeColor="text1"/>
          <w:sz w:val="22"/>
          <w:szCs w:val="22"/>
        </w:rPr>
      </w:pPr>
      <w:r w:rsidRPr="1A15CB9C">
        <w:rPr>
          <w:rFonts w:ascii="Segoe UI" w:eastAsia="Segoe UI" w:hAnsi="Segoe UI" w:cs="Segoe UI"/>
          <w:color w:val="000000" w:themeColor="text1"/>
          <w:sz w:val="22"/>
          <w:szCs w:val="22"/>
          <w:lang w:val="en-AU"/>
        </w:rPr>
        <w:t>Heats: September 202</w:t>
      </w:r>
      <w:r w:rsidR="26FE1B09" w:rsidRPr="1A15CB9C">
        <w:rPr>
          <w:rFonts w:ascii="Segoe UI" w:eastAsia="Segoe UI" w:hAnsi="Segoe UI" w:cs="Segoe UI"/>
          <w:color w:val="000000" w:themeColor="text1"/>
          <w:sz w:val="22"/>
          <w:szCs w:val="22"/>
          <w:lang w:val="en-AU"/>
        </w:rPr>
        <w:t>6 (if needed)</w:t>
      </w:r>
    </w:p>
    <w:p w14:paraId="0552401A" w14:textId="0B9EC7CC" w:rsidR="003932D1" w:rsidRDefault="669ACA7D" w:rsidP="44DAFAC9">
      <w:pPr>
        <w:pStyle w:val="Pa1"/>
        <w:spacing w:after="80"/>
        <w:rPr>
          <w:rFonts w:ascii="Segoe UI" w:eastAsia="Segoe UI" w:hAnsi="Segoe UI" w:cs="Segoe UI"/>
          <w:color w:val="000000" w:themeColor="text1"/>
          <w:sz w:val="22"/>
          <w:szCs w:val="22"/>
        </w:rPr>
      </w:pPr>
      <w:r w:rsidRPr="1A15CB9C">
        <w:rPr>
          <w:rFonts w:ascii="Segoe UI" w:eastAsia="Segoe UI" w:hAnsi="Segoe UI" w:cs="Segoe UI"/>
          <w:color w:val="000000" w:themeColor="text1"/>
          <w:sz w:val="22"/>
          <w:szCs w:val="22"/>
          <w:lang w:val="en-AU"/>
        </w:rPr>
        <w:t>Semi-finals</w:t>
      </w:r>
      <w:r w:rsidR="217C1A8F" w:rsidRPr="1A15CB9C">
        <w:rPr>
          <w:rFonts w:ascii="Segoe UI" w:eastAsia="Segoe UI" w:hAnsi="Segoe UI" w:cs="Segoe UI"/>
          <w:color w:val="000000" w:themeColor="text1"/>
          <w:sz w:val="22"/>
          <w:szCs w:val="22"/>
          <w:lang w:val="en-AU"/>
        </w:rPr>
        <w:t>: October 202</w:t>
      </w:r>
      <w:r w:rsidR="00C21385">
        <w:rPr>
          <w:rFonts w:ascii="Segoe UI" w:eastAsia="Segoe UI" w:hAnsi="Segoe UI" w:cs="Segoe UI"/>
          <w:color w:val="000000" w:themeColor="text1"/>
          <w:sz w:val="22"/>
          <w:szCs w:val="22"/>
          <w:lang w:val="en-AU"/>
        </w:rPr>
        <w:t>6</w:t>
      </w:r>
      <w:r w:rsidR="522A4483" w:rsidRPr="1A15CB9C">
        <w:rPr>
          <w:rFonts w:ascii="Segoe UI" w:eastAsia="Segoe UI" w:hAnsi="Segoe UI" w:cs="Segoe UI"/>
          <w:color w:val="000000" w:themeColor="text1"/>
          <w:sz w:val="22"/>
          <w:szCs w:val="22"/>
          <w:lang w:val="en-AU"/>
        </w:rPr>
        <w:t xml:space="preserve"> (if needed)</w:t>
      </w:r>
    </w:p>
    <w:p w14:paraId="0BE2D15A" w14:textId="7A362E41" w:rsidR="003932D1" w:rsidRDefault="217C1A8F" w:rsidP="44DAFAC9">
      <w:pPr>
        <w:pStyle w:val="Pa1"/>
        <w:spacing w:after="80"/>
        <w:rPr>
          <w:rFonts w:ascii="Segoe UI" w:eastAsia="Segoe UI" w:hAnsi="Segoe UI" w:cs="Segoe UI"/>
          <w:color w:val="000000" w:themeColor="text1"/>
          <w:sz w:val="22"/>
          <w:szCs w:val="22"/>
        </w:rPr>
      </w:pPr>
      <w:r w:rsidRPr="1A15CB9C">
        <w:rPr>
          <w:rFonts w:ascii="Segoe UI" w:eastAsia="Segoe UI" w:hAnsi="Segoe UI" w:cs="Segoe UI"/>
          <w:color w:val="000000" w:themeColor="text1"/>
          <w:sz w:val="22"/>
          <w:szCs w:val="22"/>
          <w:lang w:val="en-AU"/>
        </w:rPr>
        <w:t>Grand Final: October/November 202</w:t>
      </w:r>
      <w:r w:rsidR="52C0FF63" w:rsidRPr="1A15CB9C">
        <w:rPr>
          <w:rFonts w:ascii="Segoe UI" w:eastAsia="Segoe UI" w:hAnsi="Segoe UI" w:cs="Segoe UI"/>
          <w:color w:val="000000" w:themeColor="text1"/>
          <w:sz w:val="22"/>
          <w:szCs w:val="22"/>
          <w:lang w:val="en-AU"/>
        </w:rPr>
        <w:t>6</w:t>
      </w:r>
    </w:p>
    <w:p w14:paraId="075FE171" w14:textId="7651E7D6" w:rsidR="003932D1" w:rsidRDefault="67D1BEAA" w:rsidP="44DAFAC9">
      <w:pPr>
        <w:pStyle w:val="Pa3"/>
        <w:spacing w:before="100" w:after="80"/>
        <w:rPr>
          <w:rFonts w:ascii="Segoe UI" w:eastAsia="Segoe UI" w:hAnsi="Segoe UI" w:cs="Segoe UI"/>
          <w:color w:val="000000" w:themeColor="text1"/>
          <w:sz w:val="28"/>
          <w:szCs w:val="28"/>
        </w:rPr>
      </w:pPr>
      <w:r w:rsidRPr="44DAFAC9">
        <w:rPr>
          <w:rFonts w:ascii="Segoe UI" w:eastAsia="Segoe UI" w:hAnsi="Segoe UI" w:cs="Segoe UI"/>
          <w:b/>
          <w:bCs/>
          <w:color w:val="000000" w:themeColor="text1"/>
          <w:sz w:val="28"/>
          <w:szCs w:val="28"/>
          <w:lang w:val="en-AU"/>
        </w:rPr>
        <w:t>Applications:</w:t>
      </w:r>
    </w:p>
    <w:p w14:paraId="69718E29" w14:textId="379175AB" w:rsidR="003932D1" w:rsidRDefault="217C1A8F" w:rsidP="44DAFAC9">
      <w:pPr>
        <w:pStyle w:val="Pa1"/>
        <w:spacing w:after="80"/>
        <w:rPr>
          <w:rFonts w:ascii="Segoe UI" w:eastAsia="Segoe UI" w:hAnsi="Segoe UI" w:cs="Segoe UI"/>
          <w:color w:val="000000" w:themeColor="text1"/>
          <w:sz w:val="22"/>
          <w:szCs w:val="22"/>
        </w:rPr>
      </w:pPr>
      <w:r w:rsidRPr="1A15CB9C">
        <w:rPr>
          <w:rFonts w:ascii="Segoe UI" w:eastAsia="Segoe UI" w:hAnsi="Segoe UI" w:cs="Segoe UI"/>
          <w:color w:val="000000" w:themeColor="text1"/>
          <w:sz w:val="22"/>
          <w:szCs w:val="22"/>
          <w:lang w:val="en-AU"/>
        </w:rPr>
        <w:t>Open: May 202</w:t>
      </w:r>
      <w:r w:rsidR="3F3BD606" w:rsidRPr="1A15CB9C">
        <w:rPr>
          <w:rFonts w:ascii="Segoe UI" w:eastAsia="Segoe UI" w:hAnsi="Segoe UI" w:cs="Segoe UI"/>
          <w:color w:val="000000" w:themeColor="text1"/>
          <w:sz w:val="22"/>
          <w:szCs w:val="22"/>
          <w:lang w:val="en-AU"/>
        </w:rPr>
        <w:t>6</w:t>
      </w:r>
    </w:p>
    <w:p w14:paraId="3D42BC61" w14:textId="18B57297" w:rsidR="003932D1" w:rsidRDefault="217C1A8F" w:rsidP="44DAFAC9">
      <w:pPr>
        <w:pStyle w:val="Pa1"/>
        <w:spacing w:after="80"/>
        <w:rPr>
          <w:rFonts w:ascii="Segoe UI" w:eastAsia="Segoe UI" w:hAnsi="Segoe UI" w:cs="Segoe UI"/>
          <w:color w:val="000000" w:themeColor="text1"/>
          <w:sz w:val="28"/>
          <w:szCs w:val="28"/>
        </w:rPr>
      </w:pPr>
      <w:r w:rsidRPr="1A15CB9C">
        <w:rPr>
          <w:rFonts w:ascii="Segoe UI" w:eastAsia="Segoe UI" w:hAnsi="Segoe UI" w:cs="Segoe UI"/>
          <w:color w:val="000000" w:themeColor="text1"/>
          <w:sz w:val="22"/>
          <w:szCs w:val="22"/>
          <w:lang w:val="en-AU"/>
        </w:rPr>
        <w:t>Close: August 1</w:t>
      </w:r>
      <w:r w:rsidR="21941730" w:rsidRPr="1A15CB9C">
        <w:rPr>
          <w:rFonts w:ascii="Segoe UI" w:eastAsia="Segoe UI" w:hAnsi="Segoe UI" w:cs="Segoe UI"/>
          <w:color w:val="000000" w:themeColor="text1"/>
          <w:sz w:val="22"/>
          <w:szCs w:val="22"/>
          <w:lang w:val="en-AU"/>
        </w:rPr>
        <w:t>4</w:t>
      </w:r>
      <w:r w:rsidRPr="1A15CB9C">
        <w:rPr>
          <w:rFonts w:ascii="Segoe UI" w:eastAsia="Segoe UI" w:hAnsi="Segoe UI" w:cs="Segoe UI"/>
          <w:color w:val="000000" w:themeColor="text1"/>
          <w:sz w:val="22"/>
          <w:szCs w:val="22"/>
          <w:lang w:val="en-AU"/>
        </w:rPr>
        <w:t>th, 202</w:t>
      </w:r>
      <w:r w:rsidR="78F88F4F" w:rsidRPr="1A15CB9C">
        <w:rPr>
          <w:rFonts w:ascii="Segoe UI" w:eastAsia="Segoe UI" w:hAnsi="Segoe UI" w:cs="Segoe UI"/>
          <w:color w:val="000000" w:themeColor="text1"/>
          <w:sz w:val="22"/>
          <w:szCs w:val="22"/>
          <w:lang w:val="en-AU"/>
        </w:rPr>
        <w:t>6</w:t>
      </w:r>
    </w:p>
    <w:p w14:paraId="0C73DE17" w14:textId="3CBBAB36" w:rsidR="003932D1" w:rsidRDefault="67D1BEAA" w:rsidP="44DAFAC9">
      <w:pPr>
        <w:pStyle w:val="Pa1"/>
        <w:spacing w:after="80"/>
        <w:rPr>
          <w:rFonts w:ascii="Segoe UI" w:eastAsia="Segoe UI" w:hAnsi="Segoe UI" w:cs="Segoe UI"/>
          <w:color w:val="000000" w:themeColor="text1"/>
          <w:sz w:val="28"/>
          <w:szCs w:val="28"/>
        </w:rPr>
      </w:pPr>
      <w:r w:rsidRPr="44DAFAC9">
        <w:rPr>
          <w:rFonts w:ascii="Segoe UI" w:eastAsia="Segoe UI" w:hAnsi="Segoe UI" w:cs="Segoe UI"/>
          <w:b/>
          <w:bCs/>
          <w:color w:val="000000" w:themeColor="text1"/>
          <w:sz w:val="28"/>
          <w:szCs w:val="28"/>
          <w:lang w:val="en-AU"/>
        </w:rPr>
        <w:t>For more information:</w:t>
      </w:r>
    </w:p>
    <w:p w14:paraId="295C4113" w14:textId="040E5A95"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A local Rotary Club or</w:t>
      </w:r>
    </w:p>
    <w:p w14:paraId="529018D6" w14:textId="6A09D632" w:rsidR="003932D1" w:rsidRDefault="67D1BEAA" w:rsidP="44DAFAC9">
      <w:pPr>
        <w:pStyle w:val="Pa1"/>
        <w:spacing w:after="80"/>
        <w:rPr>
          <w:rFonts w:ascii="Segoe UI" w:eastAsia="Segoe UI" w:hAnsi="Segoe UI" w:cs="Segoe UI"/>
          <w:color w:val="000000" w:themeColor="text1"/>
          <w:sz w:val="22"/>
          <w:szCs w:val="22"/>
        </w:rPr>
      </w:pPr>
      <w:r w:rsidRPr="44DAFAC9">
        <w:rPr>
          <w:rFonts w:ascii="Segoe UI" w:eastAsia="Segoe UI" w:hAnsi="Segoe UI" w:cs="Segoe UI"/>
          <w:color w:val="000000" w:themeColor="text1"/>
          <w:sz w:val="22"/>
          <w:szCs w:val="22"/>
          <w:lang w:val="en-AU"/>
        </w:rPr>
        <w:t>Malcolm Chiverton 0417 355 592.</w:t>
      </w:r>
    </w:p>
    <w:p w14:paraId="1BCAEBAE" w14:textId="2A03DB6A" w:rsidR="003932D1" w:rsidRDefault="67D1BEAA" w:rsidP="44DAFAC9">
      <w:pPr>
        <w:pStyle w:val="Pa3"/>
        <w:spacing w:before="100" w:after="80"/>
        <w:rPr>
          <w:rFonts w:ascii="Segoe UI" w:eastAsia="Segoe UI" w:hAnsi="Segoe UI" w:cs="Segoe UI"/>
          <w:color w:val="000000" w:themeColor="text1"/>
          <w:sz w:val="28"/>
          <w:szCs w:val="28"/>
        </w:rPr>
      </w:pPr>
      <w:r w:rsidRPr="44DAFAC9">
        <w:rPr>
          <w:rFonts w:ascii="Segoe UI" w:eastAsia="Segoe UI" w:hAnsi="Segoe UI" w:cs="Segoe UI"/>
          <w:b/>
          <w:bCs/>
          <w:color w:val="000000" w:themeColor="text1"/>
          <w:sz w:val="28"/>
          <w:szCs w:val="28"/>
          <w:lang w:val="en-AU"/>
        </w:rPr>
        <w:t>Cost:</w:t>
      </w:r>
    </w:p>
    <w:p w14:paraId="619EEAD4" w14:textId="0E76ED34" w:rsidR="003932D1" w:rsidRDefault="217C1A8F" w:rsidP="44DAFAC9">
      <w:pPr>
        <w:pStyle w:val="Pa1"/>
        <w:spacing w:after="80"/>
        <w:rPr>
          <w:rFonts w:ascii="Segoe UI" w:eastAsia="Segoe UI" w:hAnsi="Segoe UI" w:cs="Segoe UI"/>
          <w:color w:val="000000" w:themeColor="text1"/>
          <w:sz w:val="22"/>
          <w:szCs w:val="22"/>
        </w:rPr>
      </w:pPr>
      <w:r w:rsidRPr="1A15CB9C">
        <w:rPr>
          <w:rFonts w:ascii="Segoe UI" w:eastAsia="Segoe UI" w:hAnsi="Segoe UI" w:cs="Segoe UI"/>
          <w:color w:val="000000" w:themeColor="text1"/>
          <w:sz w:val="22"/>
          <w:szCs w:val="22"/>
          <w:lang w:val="en-AU"/>
        </w:rPr>
        <w:t>$1</w:t>
      </w:r>
      <w:r w:rsidR="31195A90" w:rsidRPr="1A15CB9C">
        <w:rPr>
          <w:rFonts w:ascii="Segoe UI" w:eastAsia="Segoe UI" w:hAnsi="Segoe UI" w:cs="Segoe UI"/>
          <w:color w:val="000000" w:themeColor="text1"/>
          <w:sz w:val="22"/>
          <w:szCs w:val="22"/>
          <w:lang w:val="en-AU"/>
        </w:rPr>
        <w:t>50</w:t>
      </w:r>
      <w:r w:rsidRPr="1A15CB9C">
        <w:rPr>
          <w:rFonts w:ascii="Segoe UI" w:eastAsia="Segoe UI" w:hAnsi="Segoe UI" w:cs="Segoe UI"/>
          <w:color w:val="000000" w:themeColor="text1"/>
          <w:sz w:val="22"/>
          <w:szCs w:val="22"/>
          <w:lang w:val="en-AU"/>
        </w:rPr>
        <w:t xml:space="preserve"> per student – paid by sponsoring Rotary Clubs</w:t>
      </w:r>
    </w:p>
    <w:p w14:paraId="400BD9B8" w14:textId="458BE11D" w:rsidR="003932D1" w:rsidRDefault="67D1BEAA" w:rsidP="44DAFAC9">
      <w:pPr>
        <w:rPr>
          <w:rFonts w:ascii="Calibri" w:eastAsia="Calibri" w:hAnsi="Calibri" w:cs="Calibri"/>
          <w:color w:val="000000" w:themeColor="text1"/>
          <w:sz w:val="36"/>
          <w:szCs w:val="36"/>
        </w:rPr>
      </w:pPr>
      <w:r w:rsidRPr="44DAFAC9">
        <w:rPr>
          <w:rFonts w:ascii="Arial" w:eastAsia="Arial" w:hAnsi="Arial" w:cs="Arial"/>
          <w:b/>
          <w:bCs/>
          <w:color w:val="000000" w:themeColor="text1"/>
          <w:sz w:val="28"/>
          <w:szCs w:val="28"/>
          <w:lang w:val="en-AU"/>
        </w:rPr>
        <w:t>Prizes</w:t>
      </w:r>
      <w:r w:rsidRPr="44DAFAC9">
        <w:rPr>
          <w:rFonts w:ascii="Calibri" w:eastAsia="Calibri" w:hAnsi="Calibri" w:cs="Calibri"/>
          <w:b/>
          <w:bCs/>
          <w:color w:val="000000" w:themeColor="text1"/>
          <w:sz w:val="36"/>
          <w:szCs w:val="36"/>
          <w:lang w:val="en-AU"/>
        </w:rPr>
        <w:t xml:space="preserve">: </w:t>
      </w:r>
    </w:p>
    <w:p w14:paraId="00F345B6" w14:textId="36BA1E15" w:rsidR="003932D1" w:rsidRDefault="67D1BEAA" w:rsidP="44DAFAC9">
      <w:pPr>
        <w:rPr>
          <w:rFonts w:ascii="Calibri" w:eastAsia="Calibri" w:hAnsi="Calibri" w:cs="Calibri"/>
          <w:color w:val="000000" w:themeColor="text1"/>
          <w:sz w:val="22"/>
          <w:szCs w:val="22"/>
        </w:rPr>
      </w:pPr>
      <w:r w:rsidRPr="44DAFAC9">
        <w:rPr>
          <w:rFonts w:ascii="Calibri" w:eastAsia="Calibri" w:hAnsi="Calibri" w:cs="Calibri"/>
          <w:color w:val="000000" w:themeColor="text1"/>
          <w:sz w:val="22"/>
          <w:szCs w:val="22"/>
          <w:lang w:val="en-AU"/>
        </w:rPr>
        <w:t>$300 for the winner and $100 each for 2 runners up</w:t>
      </w:r>
    </w:p>
    <w:p w14:paraId="1CEB9204" w14:textId="3C0FA847" w:rsidR="003932D1" w:rsidRDefault="67D1BEAA" w:rsidP="44DAFAC9">
      <w:pPr>
        <w:pStyle w:val="Pa3"/>
        <w:spacing w:before="100" w:after="80"/>
        <w:rPr>
          <w:rFonts w:ascii="Segoe UI" w:eastAsia="Segoe UI" w:hAnsi="Segoe UI" w:cs="Segoe UI"/>
          <w:color w:val="000000" w:themeColor="text1"/>
          <w:sz w:val="28"/>
          <w:szCs w:val="28"/>
        </w:rPr>
      </w:pPr>
      <w:r w:rsidRPr="44DAFAC9">
        <w:rPr>
          <w:rFonts w:ascii="Segoe UI" w:eastAsia="Segoe UI" w:hAnsi="Segoe UI" w:cs="Segoe UI"/>
          <w:color w:val="000000" w:themeColor="text1"/>
          <w:sz w:val="28"/>
          <w:szCs w:val="28"/>
          <w:lang w:val="en-AU"/>
        </w:rPr>
        <w:t>Contact:</w:t>
      </w:r>
      <w:r w:rsidRPr="44DAFAC9">
        <w:rPr>
          <w:rFonts w:ascii="Segoe UI" w:eastAsia="Segoe UI" w:hAnsi="Segoe UI" w:cs="Segoe UI"/>
          <w:b/>
          <w:bCs/>
          <w:color w:val="000000" w:themeColor="text1"/>
          <w:sz w:val="28"/>
          <w:szCs w:val="28"/>
          <w:lang w:val="en-AU"/>
        </w:rPr>
        <w:t xml:space="preserve"> </w:t>
      </w:r>
      <w:r w:rsidRPr="44DAFAC9">
        <w:rPr>
          <w:rFonts w:ascii="Segoe UI" w:eastAsia="Segoe UI" w:hAnsi="Segoe UI" w:cs="Segoe UI"/>
          <w:color w:val="000000" w:themeColor="text1"/>
          <w:sz w:val="22"/>
          <w:szCs w:val="22"/>
          <w:lang w:val="en-AU"/>
        </w:rPr>
        <w:t>Marlene Sinclair</w:t>
      </w:r>
      <w:r w:rsidRPr="44DAFAC9">
        <w:rPr>
          <w:rFonts w:ascii="Segoe UI" w:eastAsia="Segoe UI" w:hAnsi="Segoe UI" w:cs="Segoe UI"/>
          <w:b/>
          <w:bCs/>
          <w:color w:val="000000" w:themeColor="text1"/>
          <w:sz w:val="28"/>
          <w:szCs w:val="28"/>
          <w:lang w:val="en-AU"/>
        </w:rPr>
        <w:t xml:space="preserve"> </w:t>
      </w:r>
      <w:r w:rsidR="00AE1107" w:rsidRPr="44DAFAC9">
        <w:rPr>
          <w:rFonts w:ascii="Segoe UI" w:eastAsia="Segoe UI" w:hAnsi="Segoe UI" w:cs="Segoe UI"/>
          <w:color w:val="000000" w:themeColor="text1"/>
          <w:sz w:val="22"/>
          <w:szCs w:val="22"/>
          <w:lang w:val="en-AU"/>
        </w:rPr>
        <w:t>0449 261 388</w:t>
      </w:r>
    </w:p>
    <w:p w14:paraId="2C078E63" w14:textId="1A99367F" w:rsidR="003932D1" w:rsidRDefault="67D1BEAA" w:rsidP="00AE1107">
      <w:pPr>
        <w:spacing w:before="100" w:after="80" w:line="281" w:lineRule="atLeast"/>
      </w:pPr>
      <w:hyperlink r:id="rId4">
        <w:r w:rsidRPr="44DAFAC9">
          <w:rPr>
            <w:rStyle w:val="Hyperlink"/>
            <w:rFonts w:ascii="Segoe UI" w:eastAsia="Segoe UI" w:hAnsi="Segoe UI" w:cs="Segoe UI"/>
            <w:sz w:val="22"/>
            <w:szCs w:val="22"/>
            <w:lang w:val="en-AU"/>
          </w:rPr>
          <w:t>marlenes.smallfish@bigpond.com</w:t>
        </w:r>
      </w:hyperlink>
      <w:r w:rsidR="00AE1107">
        <w:t xml:space="preserve">    </w:t>
      </w:r>
    </w:p>
    <w:sectPr w:rsidR="003932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38B0EF"/>
    <w:rsid w:val="003932D1"/>
    <w:rsid w:val="00AE1107"/>
    <w:rsid w:val="00BC594F"/>
    <w:rsid w:val="00C21385"/>
    <w:rsid w:val="00FA4CF1"/>
    <w:rsid w:val="0338B0EF"/>
    <w:rsid w:val="120D75C4"/>
    <w:rsid w:val="1A15CB9C"/>
    <w:rsid w:val="217C1A8F"/>
    <w:rsid w:val="21941730"/>
    <w:rsid w:val="26FE1B09"/>
    <w:rsid w:val="2D761714"/>
    <w:rsid w:val="31195A90"/>
    <w:rsid w:val="3F3BD606"/>
    <w:rsid w:val="44DAFAC9"/>
    <w:rsid w:val="4B643B32"/>
    <w:rsid w:val="522A4483"/>
    <w:rsid w:val="52C0FF63"/>
    <w:rsid w:val="669ACA7D"/>
    <w:rsid w:val="67D1BEAA"/>
    <w:rsid w:val="78F88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8B0EF"/>
  <w15:chartTrackingRefBased/>
  <w15:docId w15:val="{87802080-194F-49D7-9E29-C1E5A21F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3">
    <w:name w:val="Pa3"/>
    <w:basedOn w:val="Normal"/>
    <w:next w:val="Normal"/>
    <w:uiPriority w:val="99"/>
    <w:rsid w:val="44DAFAC9"/>
    <w:pPr>
      <w:spacing w:after="0" w:line="281" w:lineRule="atLeast"/>
    </w:pPr>
  </w:style>
  <w:style w:type="paragraph" w:customStyle="1" w:styleId="Pa1">
    <w:name w:val="Pa1"/>
    <w:basedOn w:val="Normal"/>
    <w:next w:val="Normal"/>
    <w:uiPriority w:val="99"/>
    <w:rsid w:val="44DAFAC9"/>
    <w:pPr>
      <w:spacing w:after="0" w:line="221" w:lineRule="atLeast"/>
    </w:pPr>
  </w:style>
  <w:style w:type="character" w:styleId="Hyperlink">
    <w:name w:val="Hyperlink"/>
    <w:basedOn w:val="DefaultParagraphFont"/>
    <w:uiPriority w:val="99"/>
    <w:unhideWhenUsed/>
    <w:rsid w:val="44DAFAC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lenes.smallfish@bigpo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1029</Characters>
  <Application>Microsoft Office Word</Application>
  <DocSecurity>0</DocSecurity>
  <Lines>27</Lines>
  <Paragraphs>22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Chiverton</dc:creator>
  <cp:keywords/>
  <dc:description/>
  <cp:lastModifiedBy>Malcolm Chiverton</cp:lastModifiedBy>
  <cp:revision>5</cp:revision>
  <dcterms:created xsi:type="dcterms:W3CDTF">2025-04-02T09:20:00Z</dcterms:created>
  <dcterms:modified xsi:type="dcterms:W3CDTF">2026-05-08T02:59:00Z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2206a1b36c17c87385b2f699fa794cb032a003b1d376c30aafc99fdeb8e85cc4</vt:lpwstr>
  </property>
</Properties>
</file>